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35" w:rsidRDefault="00837F35" w:rsidP="00837F35">
      <w:pPr>
        <w:jc w:val="center"/>
      </w:pPr>
      <w:r>
        <w:rPr>
          <w:noProof/>
          <w:lang w:eastAsia="ru-RU"/>
        </w:rPr>
        <w:drawing>
          <wp:inline distT="0" distB="0" distL="0" distR="0" wp14:anchorId="431314C5" wp14:editId="4E10B1DE">
            <wp:extent cx="5325745" cy="2149434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9-08-03 в 9.20.25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6" t="17085" r="12067" b="19166"/>
                    <a:stretch/>
                  </pic:blipFill>
                  <pic:spPr bwMode="auto">
                    <a:xfrm>
                      <a:off x="0" y="0"/>
                      <a:ext cx="5410658" cy="218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F35" w:rsidRDefault="00837F35" w:rsidP="00837F35"/>
    <w:p w:rsidR="00EE02BB" w:rsidRDefault="000261C5" w:rsidP="00837F35">
      <w:pPr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 xml:space="preserve">ВЫПИСКА из </w:t>
      </w:r>
      <w:r w:rsidR="00F27A9E">
        <w:rPr>
          <w:rFonts w:ascii="LetoSans Regular" w:hAnsi="LetoSans Regular"/>
          <w:sz w:val="24"/>
          <w:szCs w:val="24"/>
        </w:rPr>
        <w:t>ПРОТОКОЛ</w:t>
      </w:r>
      <w:r>
        <w:rPr>
          <w:rFonts w:ascii="LetoSans Regular" w:hAnsi="LetoSans Regular"/>
          <w:sz w:val="24"/>
          <w:szCs w:val="24"/>
        </w:rPr>
        <w:t>А</w:t>
      </w:r>
    </w:p>
    <w:p w:rsidR="00F27A9E" w:rsidRDefault="00837F35" w:rsidP="00837F35">
      <w:pPr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 xml:space="preserve">заседания комиссии по </w:t>
      </w:r>
      <w:r w:rsidR="00F27A9E">
        <w:rPr>
          <w:rFonts w:ascii="LetoSans Regular" w:hAnsi="LetoSans Regular"/>
          <w:sz w:val="24"/>
          <w:szCs w:val="24"/>
        </w:rPr>
        <w:t xml:space="preserve">результат </w:t>
      </w:r>
      <w:r>
        <w:rPr>
          <w:rFonts w:ascii="LetoSans Regular" w:hAnsi="LetoSans Regular"/>
          <w:sz w:val="24"/>
          <w:szCs w:val="24"/>
        </w:rPr>
        <w:t>индивидуального отбора обучающихся</w:t>
      </w:r>
    </w:p>
    <w:p w:rsidR="00F27A9E" w:rsidRDefault="00837F35" w:rsidP="00837F35">
      <w:pPr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 xml:space="preserve"> в </w:t>
      </w:r>
      <w:r w:rsidR="000261C5">
        <w:rPr>
          <w:rFonts w:ascii="LetoSans Regular" w:hAnsi="LetoSans Regular"/>
          <w:sz w:val="24"/>
          <w:szCs w:val="24"/>
        </w:rPr>
        <w:t xml:space="preserve">5 </w:t>
      </w:r>
      <w:r w:rsidR="00584D71">
        <w:rPr>
          <w:rFonts w:ascii="LetoSans Regular" w:hAnsi="LetoSans Regular"/>
          <w:sz w:val="24"/>
          <w:szCs w:val="24"/>
        </w:rPr>
        <w:t>ЛИНГВО (лингвистический) класс</w:t>
      </w:r>
    </w:p>
    <w:p w:rsidR="00837F35" w:rsidRDefault="00F27A9E" w:rsidP="00837F35">
      <w:pPr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на 2022 – 2023</w:t>
      </w:r>
      <w:r w:rsidR="00837F35">
        <w:rPr>
          <w:rFonts w:ascii="LetoSans Regular" w:hAnsi="LetoSans Regular"/>
          <w:sz w:val="24"/>
          <w:szCs w:val="24"/>
        </w:rPr>
        <w:t xml:space="preserve"> учебный год</w:t>
      </w:r>
    </w:p>
    <w:p w:rsidR="00837F35" w:rsidRDefault="00F27A9E" w:rsidP="00837F35">
      <w:pPr>
        <w:spacing w:after="0" w:line="360" w:lineRule="auto"/>
        <w:jc w:val="right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2</w:t>
      </w:r>
      <w:r w:rsidR="00584D71">
        <w:rPr>
          <w:rFonts w:ascii="LetoSans Regular" w:hAnsi="LetoSans Regular"/>
          <w:sz w:val="24"/>
          <w:szCs w:val="24"/>
        </w:rPr>
        <w:t>0</w:t>
      </w:r>
      <w:r w:rsidR="00837F35">
        <w:rPr>
          <w:rFonts w:ascii="LetoSans Regular" w:hAnsi="LetoSans Regular"/>
          <w:sz w:val="24"/>
          <w:szCs w:val="24"/>
        </w:rPr>
        <w:t>.0</w:t>
      </w:r>
      <w:r>
        <w:rPr>
          <w:rFonts w:ascii="LetoSans Regular" w:hAnsi="LetoSans Regular"/>
          <w:sz w:val="24"/>
          <w:szCs w:val="24"/>
        </w:rPr>
        <w:t>5.2025</w:t>
      </w:r>
      <w:r w:rsidR="00837F35">
        <w:rPr>
          <w:rFonts w:ascii="LetoSans Regular" w:hAnsi="LetoSans Regular"/>
          <w:sz w:val="24"/>
          <w:szCs w:val="24"/>
        </w:rPr>
        <w:t>г</w:t>
      </w:r>
    </w:p>
    <w:p w:rsidR="00837F35" w:rsidRDefault="00837F35" w:rsidP="00837F35">
      <w:p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Присутствовали:</w:t>
      </w:r>
    </w:p>
    <w:p w:rsidR="003B79CB" w:rsidRDefault="003B79CB" w:rsidP="003B79CB">
      <w:pPr>
        <w:pStyle w:val="a5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 w:rsidRPr="00D40A12">
        <w:rPr>
          <w:rFonts w:ascii="LetoSans Regular" w:hAnsi="LetoSans Regular"/>
          <w:color w:val="000000"/>
        </w:rPr>
        <w:t xml:space="preserve">Председатель комиссии: </w:t>
      </w:r>
      <w:r>
        <w:rPr>
          <w:rFonts w:ascii="LetoSans Regular" w:hAnsi="LetoSans Regular"/>
          <w:color w:val="000000"/>
        </w:rPr>
        <w:t>Алныкина Татьяна Александровна</w:t>
      </w:r>
      <w:r w:rsidRPr="00D40A12">
        <w:rPr>
          <w:rFonts w:ascii="LetoSans Regular" w:hAnsi="LetoSans Regular"/>
          <w:color w:val="000000"/>
        </w:rPr>
        <w:t xml:space="preserve"> </w:t>
      </w:r>
      <w:r>
        <w:rPr>
          <w:rFonts w:ascii="LetoSans Regular" w:hAnsi="LetoSans Regular"/>
          <w:color w:val="000000"/>
        </w:rPr>
        <w:t>–</w:t>
      </w:r>
      <w:r w:rsidRPr="00D40A12">
        <w:rPr>
          <w:rFonts w:ascii="LetoSans Regular" w:hAnsi="LetoSans Regular"/>
          <w:color w:val="000000"/>
        </w:rPr>
        <w:t xml:space="preserve"> </w:t>
      </w:r>
      <w:r>
        <w:rPr>
          <w:rFonts w:ascii="LetoSans Regular" w:hAnsi="LetoSans Regular"/>
          <w:color w:val="000000"/>
        </w:rPr>
        <w:t>заместитель директора</w:t>
      </w:r>
    </w:p>
    <w:p w:rsidR="003B79CB" w:rsidRDefault="003B79CB" w:rsidP="003B79CB">
      <w:pPr>
        <w:pStyle w:val="a5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>
        <w:rPr>
          <w:rFonts w:ascii="LetoSans Regular" w:hAnsi="LetoSans Regular"/>
          <w:color w:val="000000"/>
        </w:rPr>
        <w:t>Заместитель председателя комиссии: Савиных Татьяна Сергеевна – заместитель директора</w:t>
      </w:r>
    </w:p>
    <w:p w:rsidR="003B79CB" w:rsidRPr="003B79CB" w:rsidRDefault="003B79CB" w:rsidP="003B79CB">
      <w:pPr>
        <w:pStyle w:val="a5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 w:rsidRPr="003B79CB">
        <w:rPr>
          <w:rFonts w:ascii="LetoSans Regular" w:hAnsi="LetoSans Regular"/>
          <w:color w:val="000000"/>
        </w:rPr>
        <w:t>Секретарь комиссии: Карепова Татьяна Геннадьевна - ответственный за ведения базы КИАСУО</w:t>
      </w:r>
    </w:p>
    <w:p w:rsidR="003B79CB" w:rsidRDefault="003B79CB" w:rsidP="003B79CB">
      <w:pPr>
        <w:pStyle w:val="a5"/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 w:rsidRPr="00D40A12">
        <w:rPr>
          <w:rFonts w:ascii="LetoSans Regular" w:hAnsi="LetoSans Regular"/>
          <w:color w:val="000000"/>
        </w:rPr>
        <w:t>Члены комиссии:</w:t>
      </w:r>
    </w:p>
    <w:p w:rsidR="003B79CB" w:rsidRDefault="003B79CB" w:rsidP="003B79CB">
      <w:pPr>
        <w:pStyle w:val="a5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>
        <w:rPr>
          <w:rFonts w:ascii="LetoSans Regular" w:hAnsi="LetoSans Regular"/>
          <w:color w:val="000000"/>
        </w:rPr>
        <w:t>Лукьянова Нелли Вениаминовна – заместитель директора</w:t>
      </w:r>
    </w:p>
    <w:p w:rsidR="003B79CB" w:rsidRDefault="003B79CB" w:rsidP="003B79CB">
      <w:pPr>
        <w:pStyle w:val="a5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proofErr w:type="spellStart"/>
      <w:r w:rsidRPr="003B79CB">
        <w:rPr>
          <w:rFonts w:ascii="LetoSans Regular" w:hAnsi="LetoSans Regular"/>
          <w:color w:val="000000"/>
        </w:rPr>
        <w:t>Разинкова</w:t>
      </w:r>
      <w:proofErr w:type="spellEnd"/>
      <w:r w:rsidRPr="003B79CB">
        <w:rPr>
          <w:rFonts w:ascii="LetoSans Regular" w:hAnsi="LetoSans Regular"/>
          <w:color w:val="000000"/>
        </w:rPr>
        <w:t xml:space="preserve"> Екатерина Анатольевна – учитель иностранного языка</w:t>
      </w:r>
    </w:p>
    <w:p w:rsidR="003B79CB" w:rsidRDefault="003B79CB" w:rsidP="003B79CB">
      <w:pPr>
        <w:pStyle w:val="a5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proofErr w:type="spellStart"/>
      <w:r w:rsidRPr="003B79CB">
        <w:rPr>
          <w:rFonts w:ascii="LetoSans Regular" w:hAnsi="LetoSans Regular"/>
          <w:color w:val="000000"/>
        </w:rPr>
        <w:t>Сивкова</w:t>
      </w:r>
      <w:proofErr w:type="spellEnd"/>
      <w:r w:rsidRPr="003B79CB">
        <w:rPr>
          <w:rFonts w:ascii="LetoSans Regular" w:hAnsi="LetoSans Regular"/>
          <w:color w:val="000000"/>
        </w:rPr>
        <w:t xml:space="preserve"> Оксана Викторовна – учитель иностранного языка</w:t>
      </w:r>
    </w:p>
    <w:p w:rsidR="00CF7253" w:rsidRPr="00584D71" w:rsidRDefault="003B79CB" w:rsidP="003B79CB">
      <w:pPr>
        <w:pStyle w:val="a5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 w:rsidRPr="003B79CB">
        <w:rPr>
          <w:rFonts w:ascii="LetoSans Regular" w:hAnsi="LetoSans Regular"/>
          <w:color w:val="000000"/>
        </w:rPr>
        <w:t>Бабанина Татьяна Васильевна - учитель иностранного языка</w:t>
      </w:r>
    </w:p>
    <w:p w:rsidR="00CF7253" w:rsidRDefault="00CF7253" w:rsidP="00CF7253">
      <w:pPr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ПОВЕСТКА</w:t>
      </w:r>
    </w:p>
    <w:p w:rsidR="00CF7253" w:rsidRDefault="00CF7253" w:rsidP="00CF72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 xml:space="preserve">Экспертиза документов, представленных на комиссию по индивидуальному отбору в </w:t>
      </w:r>
      <w:r w:rsidR="00584D71">
        <w:rPr>
          <w:rFonts w:ascii="LetoSans Regular" w:hAnsi="LetoSans Regular"/>
          <w:sz w:val="24"/>
          <w:szCs w:val="24"/>
        </w:rPr>
        <w:t xml:space="preserve">5 лингвистический класс </w:t>
      </w:r>
      <w:r w:rsidR="00F27A9E">
        <w:rPr>
          <w:rFonts w:ascii="LetoSans Regular" w:hAnsi="LetoSans Regular"/>
          <w:sz w:val="24"/>
          <w:szCs w:val="24"/>
        </w:rPr>
        <w:t>на 2022 – 2023</w:t>
      </w:r>
      <w:r>
        <w:rPr>
          <w:rFonts w:ascii="LetoSans Regular" w:hAnsi="LetoSans Regular"/>
          <w:sz w:val="24"/>
          <w:szCs w:val="24"/>
        </w:rPr>
        <w:t xml:space="preserve"> </w:t>
      </w:r>
      <w:proofErr w:type="spellStart"/>
      <w:r>
        <w:rPr>
          <w:rFonts w:ascii="LetoSans Regular" w:hAnsi="LetoSans Regular"/>
          <w:sz w:val="24"/>
          <w:szCs w:val="24"/>
        </w:rPr>
        <w:t>уч.г</w:t>
      </w:r>
      <w:proofErr w:type="spellEnd"/>
      <w:r>
        <w:rPr>
          <w:rFonts w:ascii="LetoSans Regular" w:hAnsi="LetoSans Regular"/>
          <w:sz w:val="24"/>
          <w:szCs w:val="24"/>
        </w:rPr>
        <w:t>.</w:t>
      </w:r>
    </w:p>
    <w:p w:rsidR="00F435B3" w:rsidRDefault="00CF7253" w:rsidP="00F435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  <w:r w:rsidRPr="00F435B3">
        <w:rPr>
          <w:rFonts w:ascii="LetoSans Regular" w:hAnsi="LetoSans Regular"/>
          <w:sz w:val="24"/>
          <w:szCs w:val="24"/>
        </w:rPr>
        <w:t xml:space="preserve">Составления рейтинга </w:t>
      </w:r>
      <w:r w:rsidR="00F435B3">
        <w:rPr>
          <w:rFonts w:ascii="LetoSans Regular" w:hAnsi="LetoSans Regular"/>
          <w:sz w:val="24"/>
          <w:szCs w:val="24"/>
        </w:rPr>
        <w:t>участников индивидуального отбора.</w:t>
      </w:r>
    </w:p>
    <w:p w:rsidR="00F27A9E" w:rsidRPr="00584D71" w:rsidRDefault="00F27A9E" w:rsidP="00584D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lastRenderedPageBreak/>
        <w:t>Формирование списка</w:t>
      </w:r>
      <w:r w:rsidRPr="00F27A9E">
        <w:rPr>
          <w:rFonts w:ascii="LetoSans Regular" w:hAnsi="LetoSans Regular"/>
          <w:sz w:val="24"/>
          <w:szCs w:val="24"/>
        </w:rPr>
        <w:t xml:space="preserve"> участников индивидуального отбора, рекомендованных к зачислению в </w:t>
      </w:r>
      <w:r w:rsidR="00584D71">
        <w:rPr>
          <w:rFonts w:ascii="LetoSans Regular" w:hAnsi="LetoSans Regular"/>
          <w:sz w:val="24"/>
          <w:szCs w:val="24"/>
        </w:rPr>
        <w:t>5 ЛИНГВО класс</w:t>
      </w:r>
      <w:r w:rsidRPr="00F27A9E">
        <w:rPr>
          <w:rFonts w:ascii="LetoSans Regular" w:hAnsi="LetoSans Regular"/>
          <w:sz w:val="24"/>
          <w:szCs w:val="24"/>
        </w:rPr>
        <w:t xml:space="preserve"> по итогам индивидуального отбора</w:t>
      </w:r>
    </w:p>
    <w:p w:rsidR="007F40B6" w:rsidRPr="00F27A9E" w:rsidRDefault="00F27A9E" w:rsidP="00F27A9E">
      <w:pPr>
        <w:pStyle w:val="a3"/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ХОД</w:t>
      </w:r>
    </w:p>
    <w:p w:rsidR="00F27A9E" w:rsidRDefault="003B79CB" w:rsidP="007F40B6">
      <w:pPr>
        <w:pStyle w:val="a3"/>
        <w:spacing w:after="0" w:line="360" w:lineRule="auto"/>
        <w:ind w:firstLine="696"/>
        <w:jc w:val="both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Комиссией было рассмотрено 57 пакетов</w:t>
      </w:r>
      <w:r w:rsidR="00413DC9">
        <w:rPr>
          <w:rFonts w:ascii="LetoSans Regular" w:hAnsi="LetoSans Regular"/>
          <w:sz w:val="24"/>
          <w:szCs w:val="24"/>
        </w:rPr>
        <w:t xml:space="preserve"> документов</w:t>
      </w:r>
      <w:r w:rsidR="00F27A9E">
        <w:rPr>
          <w:rFonts w:ascii="LetoSans Regular" w:hAnsi="LetoSans Regular"/>
          <w:sz w:val="24"/>
          <w:szCs w:val="24"/>
        </w:rPr>
        <w:t xml:space="preserve"> в части вступительных испытаний (тест).</w:t>
      </w:r>
    </w:p>
    <w:p w:rsidR="003E30CF" w:rsidRDefault="008D5763" w:rsidP="00F27A9E">
      <w:pPr>
        <w:pStyle w:val="a3"/>
        <w:numPr>
          <w:ilvl w:val="0"/>
          <w:numId w:val="3"/>
        </w:numPr>
        <w:spacing w:after="0" w:line="360" w:lineRule="auto"/>
        <w:ind w:left="851" w:firstLine="565"/>
        <w:jc w:val="both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 xml:space="preserve">По результатам анализа документов </w:t>
      </w:r>
      <w:r w:rsidR="00F27A9E">
        <w:rPr>
          <w:rFonts w:ascii="LetoSans Regular" w:hAnsi="LetoSans Regular"/>
          <w:sz w:val="24"/>
          <w:szCs w:val="24"/>
        </w:rPr>
        <w:t>составлен</w:t>
      </w:r>
      <w:r w:rsidR="003E30CF">
        <w:rPr>
          <w:rFonts w:ascii="LetoSans Regular" w:hAnsi="LetoSans Regular"/>
          <w:sz w:val="24"/>
          <w:szCs w:val="24"/>
        </w:rPr>
        <w:t>:</w:t>
      </w:r>
    </w:p>
    <w:p w:rsidR="003E30CF" w:rsidRPr="003E30CF" w:rsidRDefault="003E30CF" w:rsidP="003E30CF">
      <w:pPr>
        <w:pStyle w:val="a3"/>
        <w:spacing w:after="0" w:line="360" w:lineRule="auto"/>
        <w:jc w:val="both"/>
        <w:rPr>
          <w:rFonts w:ascii="LetoSans Regular" w:hAnsi="LetoSans Regular"/>
          <w:b/>
          <w:sz w:val="24"/>
          <w:szCs w:val="24"/>
        </w:rPr>
      </w:pPr>
      <w:r w:rsidRPr="003E30CF">
        <w:rPr>
          <w:rFonts w:ascii="LetoSans Regular" w:hAnsi="LetoSans Regular"/>
          <w:b/>
          <w:sz w:val="24"/>
          <w:szCs w:val="24"/>
        </w:rPr>
        <w:t xml:space="preserve">список участников индивидуального отбора, рекомендованных к зачислению в 5 </w:t>
      </w:r>
      <w:r w:rsidR="00584D71">
        <w:rPr>
          <w:rFonts w:ascii="LetoSans Regular" w:hAnsi="LetoSans Regular"/>
          <w:b/>
          <w:sz w:val="24"/>
          <w:szCs w:val="24"/>
        </w:rPr>
        <w:t>ЛИНГВО класс</w:t>
      </w:r>
    </w:p>
    <w:tbl>
      <w:tblPr>
        <w:tblStyle w:val="a4"/>
        <w:tblW w:w="9497" w:type="dxa"/>
        <w:tblInd w:w="421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584D71" w:rsidTr="00584D71">
        <w:tc>
          <w:tcPr>
            <w:tcW w:w="4961" w:type="dxa"/>
          </w:tcPr>
          <w:p w:rsidR="00584D71" w:rsidRPr="00F27A9E" w:rsidRDefault="00584D71" w:rsidP="00584D71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 w:rsidRPr="00F27A9E"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индивидуальный</w:t>
            </w:r>
          </w:p>
          <w:p w:rsidR="00584D71" w:rsidRPr="00F27A9E" w:rsidRDefault="00584D71" w:rsidP="00584D71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 w:rsidRPr="00F27A9E"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36" w:type="dxa"/>
          </w:tcPr>
          <w:p w:rsidR="00584D71" w:rsidRDefault="00584D71" w:rsidP="00584D71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результат вступительного испытания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Л-08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Л-35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Л-45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Л-48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Л-05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Л-17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Л-63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Л-30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Л-73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Л-13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Л-54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Л-62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Л-16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Л-23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Л-39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Л-07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Л-71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Л-10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Л-61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Л-43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Л-02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Л-34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Л-70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Л-24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Л-06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Л-53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Л-58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Л-72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Л-01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584D71" w:rsidTr="00584D71">
        <w:tc>
          <w:tcPr>
            <w:tcW w:w="4961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lastRenderedPageBreak/>
              <w:t>Л-25</w:t>
            </w:r>
          </w:p>
        </w:tc>
        <w:tc>
          <w:tcPr>
            <w:tcW w:w="4536" w:type="dxa"/>
            <w:vAlign w:val="center"/>
          </w:tcPr>
          <w:p w:rsidR="00584D71" w:rsidRPr="00584D71" w:rsidRDefault="00584D71" w:rsidP="00584D71">
            <w:pPr>
              <w:jc w:val="center"/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</w:pPr>
            <w:r w:rsidRPr="00584D71">
              <w:rPr>
                <w:rFonts w:ascii="LetoSans Regular" w:eastAsia="Times New Roman" w:hAnsi="LetoSans Regular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F27A9E" w:rsidRDefault="00F27A9E" w:rsidP="003E30CF">
      <w:pPr>
        <w:pStyle w:val="a3"/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</w:p>
    <w:p w:rsidR="00952EAE" w:rsidRPr="00952EAE" w:rsidRDefault="00952EAE" w:rsidP="00952EAE">
      <w:pPr>
        <w:pStyle w:val="a3"/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</w:p>
    <w:p w:rsidR="00413DC9" w:rsidRPr="003E30CF" w:rsidRDefault="00413DC9" w:rsidP="003E30CF">
      <w:p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</w:p>
    <w:p w:rsidR="00837F35" w:rsidRPr="00837F35" w:rsidRDefault="00837F35" w:rsidP="001B0EC2">
      <w:p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</w:p>
    <w:sectPr w:rsidR="00837F35" w:rsidRPr="00837F35" w:rsidSect="001B0E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etoSans Regular">
    <w:altName w:val="Cambria Math"/>
    <w:panose1 w:val="02000503000000000000"/>
    <w:charset w:val="00"/>
    <w:family w:val="modern"/>
    <w:notTrueType/>
    <w:pitch w:val="variable"/>
    <w:sig w:usb0="800002AF" w:usb1="00000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D4B"/>
    <w:multiLevelType w:val="hybridMultilevel"/>
    <w:tmpl w:val="60F4FE60"/>
    <w:lvl w:ilvl="0" w:tplc="3F62E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32C03"/>
    <w:multiLevelType w:val="hybridMultilevel"/>
    <w:tmpl w:val="BD9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06F4E"/>
    <w:multiLevelType w:val="hybridMultilevel"/>
    <w:tmpl w:val="E8E2CC8A"/>
    <w:lvl w:ilvl="0" w:tplc="511CEE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6543744"/>
    <w:multiLevelType w:val="hybridMultilevel"/>
    <w:tmpl w:val="F4FC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5"/>
    <w:rsid w:val="000261C5"/>
    <w:rsid w:val="001B0EC2"/>
    <w:rsid w:val="002937E9"/>
    <w:rsid w:val="003B79CB"/>
    <w:rsid w:val="003E30CF"/>
    <w:rsid w:val="00413DC9"/>
    <w:rsid w:val="00584D71"/>
    <w:rsid w:val="007F40B6"/>
    <w:rsid w:val="00837F35"/>
    <w:rsid w:val="008D5763"/>
    <w:rsid w:val="00952EAE"/>
    <w:rsid w:val="00C100A4"/>
    <w:rsid w:val="00C36E5D"/>
    <w:rsid w:val="00CF7253"/>
    <w:rsid w:val="00EA77B1"/>
    <w:rsid w:val="00EE02BB"/>
    <w:rsid w:val="00EE4576"/>
    <w:rsid w:val="00F27A9E"/>
    <w:rsid w:val="00F435B3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929C"/>
  <w15:chartTrackingRefBased/>
  <w15:docId w15:val="{4C2A8360-79E4-4021-9947-F935C5A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53"/>
    <w:pPr>
      <w:ind w:left="720"/>
      <w:contextualSpacing/>
    </w:pPr>
  </w:style>
  <w:style w:type="table" w:styleId="a4">
    <w:name w:val="Table Grid"/>
    <w:basedOn w:val="a1"/>
    <w:uiPriority w:val="39"/>
    <w:rsid w:val="00F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B79C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Алныкина</dc:creator>
  <cp:keywords/>
  <dc:description/>
  <cp:lastModifiedBy>Татьяна Александровна Алныкина</cp:lastModifiedBy>
  <cp:revision>7</cp:revision>
  <dcterms:created xsi:type="dcterms:W3CDTF">2022-05-21T06:02:00Z</dcterms:created>
  <dcterms:modified xsi:type="dcterms:W3CDTF">2022-05-23T02:29:00Z</dcterms:modified>
</cp:coreProperties>
</file>